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0D" w:rsidRDefault="0057680D">
      <w:pPr>
        <w:rPr>
          <w:rFonts w:ascii="Times New Roman" w:hAnsi="Times New Roman" w:cs="Times New Roman"/>
          <w:b/>
          <w:sz w:val="24"/>
          <w:szCs w:val="24"/>
        </w:rPr>
      </w:pPr>
      <w:bookmarkStart w:id="0" w:name="_GoBack"/>
      <w:bookmarkEnd w:id="0"/>
    </w:p>
    <w:p w:rsidR="0057680D" w:rsidRPr="0057680D" w:rsidRDefault="0057680D" w:rsidP="0057680D">
      <w:pPr>
        <w:jc w:val="both"/>
        <w:rPr>
          <w:rFonts w:ascii="Times New Roman" w:hAnsi="Times New Roman" w:cs="Times New Roman"/>
          <w:sz w:val="24"/>
          <w:szCs w:val="24"/>
        </w:rPr>
      </w:pPr>
      <w:r w:rsidRPr="0057680D">
        <w:rPr>
          <w:rFonts w:ascii="Times New Roman" w:hAnsi="Times New Roman" w:cs="Times New Roman"/>
          <w:sz w:val="24"/>
          <w:szCs w:val="24"/>
        </w:rPr>
        <w:t>La Facultad de Ingeniería de la Universidad del Bío-Bío, con el objetivo de fortalecer su planta académica, invita a postular a c</w:t>
      </w:r>
      <w:r>
        <w:rPr>
          <w:rFonts w:ascii="Times New Roman" w:hAnsi="Times New Roman" w:cs="Times New Roman"/>
          <w:sz w:val="24"/>
          <w:szCs w:val="24"/>
        </w:rPr>
        <w:t>oncurso para la contratación de</w:t>
      </w:r>
      <w:r w:rsidR="00CC2708">
        <w:rPr>
          <w:rFonts w:ascii="Times New Roman" w:hAnsi="Times New Roman" w:cs="Times New Roman"/>
          <w:sz w:val="24"/>
          <w:szCs w:val="24"/>
        </w:rPr>
        <w:t xml:space="preserve"> un cargo académico</w:t>
      </w:r>
      <w:r>
        <w:rPr>
          <w:rFonts w:ascii="Times New Roman" w:hAnsi="Times New Roman" w:cs="Times New Roman"/>
          <w:sz w:val="24"/>
          <w:szCs w:val="24"/>
        </w:rPr>
        <w:t xml:space="preserve"> jornada completa, </w:t>
      </w:r>
      <w:r w:rsidRPr="00CC2708">
        <w:rPr>
          <w:rFonts w:ascii="Times New Roman" w:hAnsi="Times New Roman" w:cs="Times New Roman"/>
          <w:b/>
          <w:sz w:val="24"/>
          <w:szCs w:val="24"/>
        </w:rPr>
        <w:t>en</w:t>
      </w:r>
      <w:r>
        <w:rPr>
          <w:rFonts w:ascii="Times New Roman" w:hAnsi="Times New Roman" w:cs="Times New Roman"/>
          <w:sz w:val="24"/>
          <w:szCs w:val="24"/>
        </w:rPr>
        <w:t xml:space="preserve"> </w:t>
      </w:r>
      <w:r w:rsidRPr="0057680D">
        <w:rPr>
          <w:rFonts w:ascii="Times New Roman" w:hAnsi="Times New Roman" w:cs="Times New Roman"/>
          <w:b/>
          <w:sz w:val="24"/>
          <w:szCs w:val="24"/>
        </w:rPr>
        <w:t>calidad de contrata</w:t>
      </w:r>
      <w:r w:rsidR="00722596">
        <w:rPr>
          <w:rFonts w:ascii="Times New Roman" w:hAnsi="Times New Roman" w:cs="Times New Roman"/>
          <w:b/>
          <w:sz w:val="24"/>
          <w:szCs w:val="24"/>
        </w:rPr>
        <w:t xml:space="preserve">, </w:t>
      </w:r>
      <w:r w:rsidR="00722596">
        <w:rPr>
          <w:rFonts w:ascii="Times New Roman" w:hAnsi="Times New Roman" w:cs="Times New Roman"/>
          <w:sz w:val="24"/>
          <w:szCs w:val="24"/>
        </w:rPr>
        <w:t>para</w:t>
      </w:r>
      <w:r>
        <w:rPr>
          <w:rFonts w:ascii="Times New Roman" w:hAnsi="Times New Roman" w:cs="Times New Roman"/>
          <w:sz w:val="24"/>
          <w:szCs w:val="24"/>
        </w:rPr>
        <w:t xml:space="preserve"> realizar docencia de pre y post grado, investigación y extensión en el Depar</w:t>
      </w:r>
      <w:r w:rsidR="00CC2708">
        <w:rPr>
          <w:rFonts w:ascii="Times New Roman" w:hAnsi="Times New Roman" w:cs="Times New Roman"/>
          <w:sz w:val="24"/>
          <w:szCs w:val="24"/>
        </w:rPr>
        <w:t>tamento de Ingeniería Industrial,</w:t>
      </w:r>
      <w:r>
        <w:rPr>
          <w:rFonts w:ascii="Times New Roman" w:hAnsi="Times New Roman" w:cs="Times New Roman"/>
          <w:sz w:val="24"/>
          <w:szCs w:val="24"/>
        </w:rPr>
        <w:t xml:space="preserve"> sede Concepción.</w:t>
      </w:r>
      <w:r w:rsidRPr="0057680D">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57680D" w:rsidRDefault="0057680D">
      <w:pPr>
        <w:rPr>
          <w:rFonts w:ascii="Times New Roman" w:hAnsi="Times New Roman" w:cs="Times New Roman"/>
          <w:b/>
          <w:sz w:val="24"/>
          <w:szCs w:val="24"/>
        </w:rPr>
      </w:pPr>
    </w:p>
    <w:p w:rsidR="003A1EBA" w:rsidRPr="007046AF" w:rsidRDefault="0080601C">
      <w:pPr>
        <w:rPr>
          <w:rFonts w:ascii="Times New Roman" w:hAnsi="Times New Roman" w:cs="Times New Roman"/>
          <w:b/>
          <w:sz w:val="24"/>
          <w:szCs w:val="24"/>
        </w:rPr>
      </w:pPr>
      <w:r w:rsidRPr="007046AF">
        <w:rPr>
          <w:rFonts w:ascii="Times New Roman" w:hAnsi="Times New Roman" w:cs="Times New Roman"/>
          <w:b/>
          <w:sz w:val="24"/>
          <w:szCs w:val="24"/>
        </w:rPr>
        <w:t>Departamento de Ingeniería Industrial, sede Concepción.</w:t>
      </w:r>
    </w:p>
    <w:p w:rsidR="00E64DB2" w:rsidRDefault="0080601C" w:rsidP="00A1357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Un cargo jornada completa para Ingeniero(a) Civil Industrial con grado de Doctor</w:t>
      </w:r>
      <w:r w:rsidR="000F6A6F">
        <w:rPr>
          <w:rFonts w:ascii="Times New Roman" w:hAnsi="Times New Roman" w:cs="Times New Roman"/>
          <w:sz w:val="24"/>
          <w:szCs w:val="24"/>
        </w:rPr>
        <w:t xml:space="preserve"> </w:t>
      </w:r>
      <w:r>
        <w:rPr>
          <w:rFonts w:ascii="Times New Roman" w:hAnsi="Times New Roman" w:cs="Times New Roman"/>
          <w:sz w:val="24"/>
          <w:szCs w:val="24"/>
        </w:rPr>
        <w:t xml:space="preserve">(*) en Ciencias de la Ingeniería con </w:t>
      </w:r>
      <w:r w:rsidR="007046AF">
        <w:rPr>
          <w:rFonts w:ascii="Times New Roman" w:hAnsi="Times New Roman" w:cs="Times New Roman"/>
          <w:sz w:val="24"/>
          <w:szCs w:val="24"/>
        </w:rPr>
        <w:t>experiencia en investigación</w:t>
      </w:r>
      <w:r>
        <w:rPr>
          <w:rFonts w:ascii="Times New Roman" w:hAnsi="Times New Roman" w:cs="Times New Roman"/>
          <w:sz w:val="24"/>
          <w:szCs w:val="24"/>
        </w:rPr>
        <w:t xml:space="preserve"> en el área de Gestión </w:t>
      </w:r>
      <w:r w:rsidR="007046AF">
        <w:rPr>
          <w:rFonts w:ascii="Times New Roman" w:hAnsi="Times New Roman" w:cs="Times New Roman"/>
          <w:sz w:val="24"/>
          <w:szCs w:val="24"/>
        </w:rPr>
        <w:t>de Servicios público o privado.</w:t>
      </w:r>
    </w:p>
    <w:p w:rsidR="003E2C00" w:rsidRPr="003E2C00" w:rsidRDefault="003E2C00" w:rsidP="003E2C00">
      <w:pPr>
        <w:ind w:left="360"/>
        <w:jc w:val="both"/>
        <w:rPr>
          <w:rFonts w:ascii="Times New Roman" w:hAnsi="Times New Roman" w:cs="Times New Roman"/>
          <w:sz w:val="24"/>
          <w:szCs w:val="24"/>
        </w:rPr>
      </w:pPr>
      <w:r>
        <w:rPr>
          <w:rFonts w:ascii="Times New Roman" w:hAnsi="Times New Roman" w:cs="Times New Roman"/>
          <w:sz w:val="24"/>
          <w:szCs w:val="24"/>
        </w:rPr>
        <w:t>(*) Se aceptarán candidatos(as) en etapa terminal de tesis.</w:t>
      </w:r>
    </w:p>
    <w:p w:rsidR="00E64DB2" w:rsidRDefault="00E64DB2" w:rsidP="00E64DB2">
      <w:pPr>
        <w:rPr>
          <w:rFonts w:ascii="Times New Roman" w:hAnsi="Times New Roman" w:cs="Times New Roman"/>
          <w:sz w:val="24"/>
          <w:szCs w:val="24"/>
        </w:rPr>
      </w:pPr>
    </w:p>
    <w:p w:rsidR="001175B2" w:rsidRPr="006870AE" w:rsidRDefault="00E64DB2" w:rsidP="00E64DB2">
      <w:pPr>
        <w:rPr>
          <w:rFonts w:ascii="Times New Roman" w:hAnsi="Times New Roman" w:cs="Times New Roman"/>
          <w:b/>
          <w:sz w:val="24"/>
          <w:szCs w:val="24"/>
        </w:rPr>
      </w:pPr>
      <w:r w:rsidRPr="006870AE">
        <w:rPr>
          <w:rFonts w:ascii="Times New Roman" w:hAnsi="Times New Roman" w:cs="Times New Roman"/>
          <w:b/>
          <w:sz w:val="24"/>
          <w:szCs w:val="24"/>
        </w:rPr>
        <w:t>Requisitos.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12716C" w:rsidTr="0012716C">
        <w:trPr>
          <w:trHeight w:val="7100"/>
        </w:trPr>
        <w:tc>
          <w:tcPr>
            <w:tcW w:w="8505" w:type="dxa"/>
          </w:tcPr>
          <w:p w:rsidR="0012716C" w:rsidRDefault="0012716C" w:rsidP="0012716C">
            <w:pPr>
              <w:pStyle w:val="Prrafodelista"/>
              <w:numPr>
                <w:ilvl w:val="0"/>
                <w:numId w:val="1"/>
              </w:numPr>
              <w:ind w:left="774"/>
              <w:jc w:val="both"/>
              <w:rPr>
                <w:rFonts w:ascii="Times New Roman" w:hAnsi="Times New Roman" w:cs="Times New Roman"/>
                <w:sz w:val="24"/>
                <w:szCs w:val="24"/>
              </w:rPr>
            </w:pPr>
            <w:r>
              <w:rPr>
                <w:rFonts w:ascii="Times New Roman" w:hAnsi="Times New Roman" w:cs="Times New Roman"/>
                <w:sz w:val="24"/>
                <w:szCs w:val="24"/>
              </w:rPr>
              <w:t>Ingeniero Civil Industrial con grado de Doctor en Ciencias de la Ingeniería o encontrarse próximo a obtenerlo con experiencia probada demostrable en el área de especialidad requerida al momento de la contratación y capacidad de investigación probada a través de publicaciones. Se espera que el o la profesional conduzca investigación individual y colaborativa al interior del Departamento y con otras unidades de la Facultad de Ingeniería.</w:t>
            </w:r>
          </w:p>
          <w:p w:rsidR="0012716C" w:rsidRDefault="0012716C" w:rsidP="0012716C">
            <w:pPr>
              <w:pStyle w:val="Prrafodelista"/>
              <w:ind w:left="774"/>
              <w:jc w:val="both"/>
              <w:rPr>
                <w:rFonts w:ascii="Times New Roman" w:hAnsi="Times New Roman" w:cs="Times New Roman"/>
                <w:sz w:val="24"/>
                <w:szCs w:val="24"/>
              </w:rPr>
            </w:pPr>
          </w:p>
          <w:p w:rsidR="0012716C" w:rsidRDefault="0012716C" w:rsidP="0012716C">
            <w:pPr>
              <w:pStyle w:val="Prrafodelista"/>
              <w:numPr>
                <w:ilvl w:val="0"/>
                <w:numId w:val="1"/>
              </w:numPr>
              <w:ind w:left="774"/>
              <w:jc w:val="both"/>
              <w:rPr>
                <w:rFonts w:ascii="Times New Roman" w:hAnsi="Times New Roman" w:cs="Times New Roman"/>
                <w:sz w:val="24"/>
                <w:szCs w:val="24"/>
              </w:rPr>
            </w:pPr>
            <w:r>
              <w:rPr>
                <w:rFonts w:ascii="Times New Roman" w:hAnsi="Times New Roman" w:cs="Times New Roman"/>
                <w:sz w:val="24"/>
                <w:szCs w:val="24"/>
              </w:rPr>
              <w:t>El cargo conlleva un fuerte compromiso con la docencia de pre y postgrado, así como el desarrollo de la investigación con estándares internacionales en el área de especialización (traducida en publicaciones ISI). Se espera, además, que mantenga una fructífera vinculación con la industria en su campo.</w:t>
            </w:r>
          </w:p>
          <w:p w:rsidR="0012716C" w:rsidRPr="001E498B" w:rsidRDefault="0012716C" w:rsidP="0012716C">
            <w:pPr>
              <w:pStyle w:val="Prrafodelista"/>
              <w:ind w:left="774"/>
              <w:jc w:val="both"/>
              <w:rPr>
                <w:rFonts w:ascii="Times New Roman" w:hAnsi="Times New Roman" w:cs="Times New Roman"/>
                <w:sz w:val="24"/>
                <w:szCs w:val="24"/>
              </w:rPr>
            </w:pPr>
          </w:p>
          <w:p w:rsidR="0012716C" w:rsidRDefault="0012716C" w:rsidP="0012716C">
            <w:pPr>
              <w:pStyle w:val="Prrafodelista"/>
              <w:ind w:left="774"/>
              <w:jc w:val="both"/>
              <w:rPr>
                <w:rFonts w:ascii="Times New Roman" w:hAnsi="Times New Roman" w:cs="Times New Roman"/>
                <w:sz w:val="24"/>
                <w:szCs w:val="24"/>
              </w:rPr>
            </w:pPr>
          </w:p>
          <w:p w:rsidR="0012716C" w:rsidRDefault="0012716C" w:rsidP="0012716C">
            <w:pPr>
              <w:pStyle w:val="Prrafodelista"/>
              <w:numPr>
                <w:ilvl w:val="0"/>
                <w:numId w:val="1"/>
              </w:numPr>
              <w:ind w:left="774"/>
              <w:jc w:val="both"/>
              <w:rPr>
                <w:rFonts w:ascii="Times New Roman" w:hAnsi="Times New Roman" w:cs="Times New Roman"/>
                <w:sz w:val="24"/>
                <w:szCs w:val="24"/>
              </w:rPr>
            </w:pPr>
            <w:r>
              <w:rPr>
                <w:rFonts w:ascii="Times New Roman" w:hAnsi="Times New Roman" w:cs="Times New Roman"/>
                <w:sz w:val="24"/>
                <w:szCs w:val="24"/>
              </w:rPr>
              <w:t xml:space="preserve">Dentro de las actividades de docencia se espera que dicte asignaturas tales como: Gestión de Servicios, Gestión de Operaciones, Métodos de Producción, Taller de Sistemas Productivos, Evaluación de Proyectos o Formulación y Preparación de Proyectos. También es deseable que </w:t>
            </w:r>
            <w:r w:rsidR="00B33F46">
              <w:rPr>
                <w:rFonts w:ascii="Times New Roman" w:hAnsi="Times New Roman" w:cs="Times New Roman"/>
                <w:sz w:val="24"/>
                <w:szCs w:val="24"/>
              </w:rPr>
              <w:t>él</w:t>
            </w:r>
            <w:r>
              <w:rPr>
                <w:rFonts w:ascii="Times New Roman" w:hAnsi="Times New Roman" w:cs="Times New Roman"/>
                <w:sz w:val="24"/>
                <w:szCs w:val="24"/>
              </w:rPr>
              <w:t xml:space="preserve"> o la postulante pueda proponer asignatura selectiva de profundización para alumnos o alumnas de últimos años de la carrera de Ingeniería Civil Industrial.</w:t>
            </w:r>
          </w:p>
          <w:p w:rsidR="0012716C" w:rsidRDefault="0012716C" w:rsidP="0012716C">
            <w:pPr>
              <w:pStyle w:val="Prrafodelista"/>
              <w:ind w:left="774"/>
              <w:jc w:val="both"/>
              <w:rPr>
                <w:rFonts w:ascii="Times New Roman" w:hAnsi="Times New Roman" w:cs="Times New Roman"/>
                <w:sz w:val="24"/>
                <w:szCs w:val="24"/>
              </w:rPr>
            </w:pPr>
          </w:p>
          <w:p w:rsidR="0012716C" w:rsidRDefault="0012716C" w:rsidP="0012716C">
            <w:pPr>
              <w:pStyle w:val="Prrafodelista"/>
              <w:numPr>
                <w:ilvl w:val="0"/>
                <w:numId w:val="1"/>
              </w:numPr>
              <w:ind w:left="774"/>
              <w:jc w:val="both"/>
              <w:rPr>
                <w:rFonts w:ascii="Times New Roman" w:hAnsi="Times New Roman" w:cs="Times New Roman"/>
                <w:sz w:val="24"/>
                <w:szCs w:val="24"/>
              </w:rPr>
            </w:pPr>
            <w:r>
              <w:rPr>
                <w:rFonts w:ascii="Times New Roman" w:hAnsi="Times New Roman" w:cs="Times New Roman"/>
                <w:sz w:val="24"/>
                <w:szCs w:val="24"/>
              </w:rPr>
              <w:t>Dentro de las actividades de investigación se espera que el candidato o la candidata se integre, completamente y potencie el grupo de investigación en el área señalada.</w:t>
            </w:r>
          </w:p>
          <w:p w:rsidR="0012716C" w:rsidRPr="0012716C" w:rsidRDefault="0012716C" w:rsidP="0012716C">
            <w:pPr>
              <w:ind w:left="54"/>
              <w:rPr>
                <w:rFonts w:ascii="Times New Roman" w:hAnsi="Times New Roman" w:cs="Times New Roman"/>
                <w:sz w:val="24"/>
                <w:szCs w:val="24"/>
              </w:rPr>
            </w:pPr>
          </w:p>
        </w:tc>
      </w:tr>
    </w:tbl>
    <w:p w:rsidR="0057680D" w:rsidRDefault="00E64DB2" w:rsidP="0057680D">
      <w:pPr>
        <w:rPr>
          <w:rFonts w:ascii="Times New Roman" w:hAnsi="Times New Roman" w:cs="Times New Roman"/>
          <w:sz w:val="24"/>
          <w:szCs w:val="24"/>
        </w:rPr>
      </w:pPr>
      <w:r>
        <w:rPr>
          <w:rFonts w:ascii="Times New Roman" w:hAnsi="Times New Roman" w:cs="Times New Roman"/>
          <w:sz w:val="24"/>
          <w:szCs w:val="24"/>
        </w:rPr>
        <w:t xml:space="preserve">     </w:t>
      </w:r>
      <w:r w:rsidR="006870AE">
        <w:rPr>
          <w:rFonts w:ascii="Times New Roman" w:hAnsi="Times New Roman" w:cs="Times New Roman"/>
          <w:sz w:val="24"/>
          <w:szCs w:val="24"/>
        </w:rPr>
        <w:t xml:space="preserve">    </w:t>
      </w:r>
      <w:r w:rsidR="00256510">
        <w:rPr>
          <w:rFonts w:ascii="Times New Roman" w:hAnsi="Times New Roman" w:cs="Times New Roman"/>
          <w:sz w:val="24"/>
          <w:szCs w:val="24"/>
        </w:rPr>
        <w:t xml:space="preserve"> </w:t>
      </w:r>
      <w:r w:rsidR="001E498B">
        <w:rPr>
          <w:rFonts w:ascii="Times New Roman" w:hAnsi="Times New Roman" w:cs="Times New Roman"/>
          <w:sz w:val="24"/>
          <w:szCs w:val="24"/>
        </w:rPr>
        <w:t xml:space="preserve"> </w:t>
      </w:r>
      <w:r w:rsidR="00B64869">
        <w:rPr>
          <w:rFonts w:ascii="Times New Roman" w:hAnsi="Times New Roman" w:cs="Times New Roman"/>
          <w:sz w:val="24"/>
          <w:szCs w:val="24"/>
        </w:rPr>
        <w:t xml:space="preserve"> </w:t>
      </w:r>
      <w:r w:rsidR="009C570E">
        <w:rPr>
          <w:rFonts w:ascii="Times New Roman" w:hAnsi="Times New Roman" w:cs="Times New Roman"/>
          <w:sz w:val="24"/>
          <w:szCs w:val="24"/>
        </w:rPr>
        <w:t xml:space="preserve"> </w:t>
      </w:r>
      <w:r w:rsidR="00860119">
        <w:rPr>
          <w:rFonts w:ascii="Times New Roman" w:hAnsi="Times New Roman" w:cs="Times New Roman"/>
          <w:sz w:val="24"/>
          <w:szCs w:val="24"/>
        </w:rPr>
        <w:t xml:space="preserve">  </w:t>
      </w:r>
    </w:p>
    <w:p w:rsidR="0057680D" w:rsidRDefault="0057680D" w:rsidP="0057680D">
      <w:pPr>
        <w:rPr>
          <w:rFonts w:ascii="Times New Roman" w:hAnsi="Times New Roman" w:cs="Times New Roman"/>
          <w:sz w:val="24"/>
          <w:szCs w:val="24"/>
        </w:rPr>
      </w:pPr>
    </w:p>
    <w:p w:rsidR="0057680D" w:rsidRDefault="0057680D" w:rsidP="0057680D">
      <w:pPr>
        <w:rPr>
          <w:rFonts w:ascii="Times New Roman" w:hAnsi="Times New Roman" w:cs="Times New Roman"/>
          <w:sz w:val="24"/>
          <w:szCs w:val="24"/>
        </w:rPr>
      </w:pPr>
    </w:p>
    <w:p w:rsidR="0057680D" w:rsidRDefault="0057680D" w:rsidP="0057680D">
      <w:pPr>
        <w:rPr>
          <w:rFonts w:ascii="Times New Roman" w:hAnsi="Times New Roman" w:cs="Times New Roman"/>
          <w:b/>
          <w:sz w:val="24"/>
          <w:szCs w:val="24"/>
        </w:rPr>
      </w:pPr>
      <w:r w:rsidRPr="0057680D">
        <w:rPr>
          <w:rFonts w:ascii="Times New Roman" w:hAnsi="Times New Roman" w:cs="Times New Roman"/>
          <w:b/>
          <w:sz w:val="24"/>
          <w:szCs w:val="24"/>
        </w:rPr>
        <w:lastRenderedPageBreak/>
        <w:t>Antecedentes a considerar en la selección:</w:t>
      </w:r>
    </w:p>
    <w:tbl>
      <w:tblPr>
        <w:tblStyle w:val="Tablaconcuadrcula"/>
        <w:tblW w:w="8500" w:type="dxa"/>
        <w:tblLook w:val="04A0" w:firstRow="1" w:lastRow="0" w:firstColumn="1" w:lastColumn="0" w:noHBand="0" w:noVBand="1"/>
      </w:tblPr>
      <w:tblGrid>
        <w:gridCol w:w="560"/>
        <w:gridCol w:w="2412"/>
        <w:gridCol w:w="1843"/>
        <w:gridCol w:w="2267"/>
        <w:gridCol w:w="1418"/>
      </w:tblGrid>
      <w:tr w:rsidR="0057680D" w:rsidTr="00D17F16">
        <w:tc>
          <w:tcPr>
            <w:tcW w:w="2972" w:type="dxa"/>
            <w:gridSpan w:val="2"/>
            <w:tcBorders>
              <w:bottom w:val="single" w:sz="4" w:space="0" w:color="auto"/>
            </w:tcBorders>
          </w:tcPr>
          <w:p w:rsidR="0057680D" w:rsidRDefault="0057680D" w:rsidP="00D17F16">
            <w:pPr>
              <w:jc w:val="center"/>
              <w:rPr>
                <w:rFonts w:ascii="Times New Roman" w:hAnsi="Times New Roman" w:cs="Times New Roman"/>
                <w:b/>
                <w:sz w:val="24"/>
                <w:szCs w:val="24"/>
              </w:rPr>
            </w:pPr>
            <w:r>
              <w:rPr>
                <w:rFonts w:ascii="Times New Roman" w:hAnsi="Times New Roman" w:cs="Times New Roman"/>
                <w:b/>
                <w:sz w:val="24"/>
                <w:szCs w:val="24"/>
              </w:rPr>
              <w:t>Requisito o Factor</w:t>
            </w:r>
          </w:p>
        </w:tc>
        <w:tc>
          <w:tcPr>
            <w:tcW w:w="1843" w:type="dxa"/>
          </w:tcPr>
          <w:p w:rsidR="0057680D" w:rsidRDefault="0057680D" w:rsidP="00D17F16">
            <w:pPr>
              <w:jc w:val="center"/>
              <w:rPr>
                <w:rFonts w:ascii="Times New Roman" w:hAnsi="Times New Roman" w:cs="Times New Roman"/>
                <w:b/>
                <w:sz w:val="24"/>
                <w:szCs w:val="24"/>
              </w:rPr>
            </w:pPr>
            <w:r>
              <w:rPr>
                <w:rFonts w:ascii="Times New Roman" w:hAnsi="Times New Roman" w:cs="Times New Roman"/>
                <w:b/>
                <w:sz w:val="24"/>
                <w:szCs w:val="24"/>
              </w:rPr>
              <w:t>Puntaje</w:t>
            </w:r>
          </w:p>
        </w:tc>
        <w:tc>
          <w:tcPr>
            <w:tcW w:w="3685" w:type="dxa"/>
            <w:gridSpan w:val="2"/>
          </w:tcPr>
          <w:p w:rsidR="0057680D" w:rsidRDefault="0057680D" w:rsidP="00D17F16">
            <w:pPr>
              <w:jc w:val="center"/>
              <w:rPr>
                <w:rFonts w:ascii="Times New Roman" w:hAnsi="Times New Roman" w:cs="Times New Roman"/>
                <w:b/>
                <w:sz w:val="24"/>
                <w:szCs w:val="24"/>
              </w:rPr>
            </w:pPr>
            <w:r>
              <w:rPr>
                <w:rFonts w:ascii="Times New Roman" w:hAnsi="Times New Roman" w:cs="Times New Roman"/>
                <w:b/>
                <w:sz w:val="24"/>
                <w:szCs w:val="24"/>
              </w:rPr>
              <w:t>Descripción</w:t>
            </w:r>
          </w:p>
        </w:tc>
      </w:tr>
      <w:tr w:rsidR="00D17F16" w:rsidTr="00D17F16">
        <w:tc>
          <w:tcPr>
            <w:tcW w:w="560"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A</w:t>
            </w:r>
          </w:p>
        </w:tc>
        <w:tc>
          <w:tcPr>
            <w:tcW w:w="2412"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Ponderación de Antecedentes considerados</w:t>
            </w:r>
          </w:p>
        </w:tc>
        <w:tc>
          <w:tcPr>
            <w:tcW w:w="1843"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70</w:t>
            </w:r>
          </w:p>
        </w:tc>
        <w:tc>
          <w:tcPr>
            <w:tcW w:w="3685" w:type="dxa"/>
            <w:gridSpan w:val="2"/>
          </w:tcPr>
          <w:p w:rsidR="00D17F16" w:rsidRDefault="00CC2708" w:rsidP="00D17F1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Formación.</w:t>
            </w:r>
          </w:p>
          <w:p w:rsidR="00CC2708" w:rsidRDefault="00CC2708" w:rsidP="00D17F1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Antigüedad Universitaria.</w:t>
            </w:r>
          </w:p>
          <w:p w:rsidR="00CC2708" w:rsidRDefault="00CC2708" w:rsidP="00D17F1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Perfeccionamiento Docente.</w:t>
            </w:r>
          </w:p>
          <w:p w:rsidR="00CC2708" w:rsidRDefault="00CC2708" w:rsidP="00D17F1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Productividad académica.</w:t>
            </w:r>
          </w:p>
          <w:p w:rsidR="00CC2708" w:rsidRPr="00CC2708" w:rsidRDefault="00CC2708" w:rsidP="00D17F1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Otros. </w:t>
            </w:r>
            <w:r w:rsidR="00722596">
              <w:rPr>
                <w:rFonts w:ascii="Times New Roman" w:hAnsi="Times New Roman" w:cs="Times New Roman"/>
                <w:sz w:val="24"/>
                <w:szCs w:val="24"/>
              </w:rPr>
              <w:t>(Investigación, Conferencias, Becas, Distinciones)</w:t>
            </w:r>
            <w:r w:rsidR="001B1B81">
              <w:rPr>
                <w:rFonts w:ascii="Times New Roman" w:hAnsi="Times New Roman" w:cs="Times New Roman"/>
                <w:sz w:val="24"/>
                <w:szCs w:val="24"/>
              </w:rPr>
              <w:t>.</w:t>
            </w:r>
          </w:p>
        </w:tc>
      </w:tr>
      <w:tr w:rsidR="00D17F16" w:rsidTr="00722596">
        <w:tc>
          <w:tcPr>
            <w:tcW w:w="560"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B</w:t>
            </w:r>
          </w:p>
        </w:tc>
        <w:tc>
          <w:tcPr>
            <w:tcW w:w="2412"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Ponderación de Elementos considerados en Entrevista Personal</w:t>
            </w:r>
          </w:p>
        </w:tc>
        <w:tc>
          <w:tcPr>
            <w:tcW w:w="1843" w:type="dxa"/>
            <w:vAlign w:val="center"/>
          </w:tcPr>
          <w:p w:rsidR="00D17F16" w:rsidRPr="00CC2708" w:rsidRDefault="00D17F16" w:rsidP="00D17F16">
            <w:pPr>
              <w:jc w:val="center"/>
              <w:rPr>
                <w:rFonts w:ascii="Times New Roman" w:hAnsi="Times New Roman" w:cs="Times New Roman"/>
                <w:sz w:val="24"/>
                <w:szCs w:val="24"/>
              </w:rPr>
            </w:pPr>
            <w:r w:rsidRPr="00CC2708">
              <w:rPr>
                <w:rFonts w:ascii="Times New Roman" w:hAnsi="Times New Roman" w:cs="Times New Roman"/>
                <w:sz w:val="24"/>
                <w:szCs w:val="24"/>
              </w:rPr>
              <w:t>30</w:t>
            </w:r>
          </w:p>
        </w:tc>
        <w:tc>
          <w:tcPr>
            <w:tcW w:w="3685" w:type="dxa"/>
            <w:gridSpan w:val="2"/>
            <w:vAlign w:val="center"/>
          </w:tcPr>
          <w:p w:rsidR="00D17F16" w:rsidRPr="00722596" w:rsidRDefault="00722596" w:rsidP="00722596">
            <w:pPr>
              <w:rPr>
                <w:rFonts w:ascii="Times New Roman" w:hAnsi="Times New Roman" w:cs="Times New Roman"/>
                <w:b/>
                <w:sz w:val="24"/>
                <w:szCs w:val="24"/>
              </w:rPr>
            </w:pPr>
            <w:r>
              <w:rPr>
                <w:rFonts w:ascii="Times New Roman" w:hAnsi="Times New Roman" w:cs="Times New Roman"/>
                <w:b/>
                <w:sz w:val="24"/>
                <w:szCs w:val="24"/>
              </w:rPr>
              <w:t>Entrevista personal.</w:t>
            </w:r>
          </w:p>
        </w:tc>
      </w:tr>
      <w:tr w:rsidR="00722596" w:rsidTr="00722596">
        <w:tc>
          <w:tcPr>
            <w:tcW w:w="2972" w:type="dxa"/>
            <w:gridSpan w:val="2"/>
          </w:tcPr>
          <w:p w:rsidR="00722596" w:rsidRPr="00D17F16" w:rsidRDefault="00722596" w:rsidP="00722596">
            <w:pPr>
              <w:jc w:val="center"/>
            </w:pPr>
            <w:r>
              <w:t>Total Puntaje (A+B)</w:t>
            </w:r>
          </w:p>
        </w:tc>
        <w:tc>
          <w:tcPr>
            <w:tcW w:w="1843" w:type="dxa"/>
            <w:vAlign w:val="center"/>
          </w:tcPr>
          <w:p w:rsidR="00722596" w:rsidRDefault="00722596" w:rsidP="00D17F16">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267" w:type="dxa"/>
          </w:tcPr>
          <w:p w:rsidR="00722596" w:rsidRDefault="00722596" w:rsidP="0057680D">
            <w:pPr>
              <w:rPr>
                <w:rFonts w:ascii="Times New Roman" w:hAnsi="Times New Roman" w:cs="Times New Roman"/>
                <w:b/>
                <w:sz w:val="24"/>
                <w:szCs w:val="24"/>
              </w:rPr>
            </w:pPr>
          </w:p>
        </w:tc>
        <w:tc>
          <w:tcPr>
            <w:tcW w:w="1418" w:type="dxa"/>
          </w:tcPr>
          <w:p w:rsidR="00722596" w:rsidRDefault="00722596" w:rsidP="0057680D">
            <w:pPr>
              <w:rPr>
                <w:rFonts w:ascii="Times New Roman" w:hAnsi="Times New Roman" w:cs="Times New Roman"/>
                <w:b/>
                <w:sz w:val="24"/>
                <w:szCs w:val="24"/>
              </w:rPr>
            </w:pPr>
          </w:p>
        </w:tc>
      </w:tr>
    </w:tbl>
    <w:p w:rsidR="0057680D" w:rsidRDefault="0057680D" w:rsidP="0057680D">
      <w:pPr>
        <w:jc w:val="both"/>
        <w:rPr>
          <w:rFonts w:ascii="Times New Roman" w:hAnsi="Times New Roman" w:cs="Times New Roman"/>
          <w:sz w:val="24"/>
          <w:szCs w:val="24"/>
        </w:rPr>
      </w:pPr>
    </w:p>
    <w:p w:rsidR="009E1AE1" w:rsidRDefault="009E1AE1" w:rsidP="009E1AE1">
      <w:pPr>
        <w:jc w:val="center"/>
        <w:rPr>
          <w:rFonts w:ascii="Times New Roman" w:hAnsi="Times New Roman" w:cs="Times New Roman"/>
          <w:b/>
          <w:sz w:val="24"/>
          <w:szCs w:val="24"/>
        </w:rPr>
      </w:pPr>
      <w:r>
        <w:rPr>
          <w:rFonts w:ascii="Times New Roman" w:hAnsi="Times New Roman" w:cs="Times New Roman"/>
          <w:b/>
          <w:sz w:val="24"/>
          <w:szCs w:val="24"/>
        </w:rPr>
        <w:t>Requisitos generales de postulación para todos los cargos</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Rendir un test psicológico.</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Demostrar suficiencia en el manejo del idioma inglés a nivel comunicacional básico (el postulante seleccionado deberá rendir en la Universidad del Bío-Bío un test </w:t>
      </w:r>
      <w:r w:rsidR="00752CB2">
        <w:rPr>
          <w:rFonts w:ascii="Times New Roman" w:hAnsi="Times New Roman" w:cs="Times New Roman"/>
          <w:sz w:val="24"/>
          <w:szCs w:val="24"/>
        </w:rPr>
        <w:t>de suficiencia en el</w:t>
      </w:r>
      <w:r>
        <w:rPr>
          <w:rFonts w:ascii="Times New Roman" w:hAnsi="Times New Roman" w:cs="Times New Roman"/>
          <w:sz w:val="24"/>
          <w:szCs w:val="24"/>
        </w:rPr>
        <w:t xml:space="preserve"> idioma inglés)</w:t>
      </w:r>
      <w:r w:rsidR="00752CB2">
        <w:rPr>
          <w:rFonts w:ascii="Times New Roman" w:hAnsi="Times New Roman" w:cs="Times New Roman"/>
          <w:sz w:val="24"/>
          <w:szCs w:val="24"/>
        </w:rPr>
        <w:t>.</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b/>
          <w:i/>
          <w:sz w:val="24"/>
          <w:szCs w:val="24"/>
        </w:rPr>
        <w:t>Se dará preferencia a los postulantes que demuestren en sus antecedentes publicaciones en su especialidad en revista indexadas y haber participado en proyectos de investigación.</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Las personas contratadas jornada completa deberán desarrollar actividades docentes en el pregrado en el área de su especialidad a lo menos 12 horas semanales durante cada semestre.</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Rendir y aprobar prueba de suficiencia en el manejo del idioma español (oral y escrito), si el idioma de origen del interesado es otro.</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Cumplir con los requisitos para ingresar a la administración pública.</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Haber cursado de preferencia programas de capacitación en el área pedagógica.</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Tener experiencia en docencia universitaria.</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No ser deudor moroso de Crédito Universitario.</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Firmar compromiso de productividad docente y científica a evaluarse al cabo de dos años para la renovación del contrato.</w:t>
      </w:r>
    </w:p>
    <w:p w:rsidR="009E1AE1" w:rsidRPr="009E1AE1" w:rsidRDefault="009E1AE1" w:rsidP="009E1AE1">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En el proceso de selección, </w:t>
      </w:r>
      <w:r w:rsidR="00752CB2">
        <w:rPr>
          <w:rFonts w:ascii="Times New Roman" w:hAnsi="Times New Roman" w:cs="Times New Roman"/>
          <w:sz w:val="24"/>
          <w:szCs w:val="24"/>
        </w:rPr>
        <w:t>l</w:t>
      </w:r>
      <w:r>
        <w:rPr>
          <w:rFonts w:ascii="Times New Roman" w:hAnsi="Times New Roman" w:cs="Times New Roman"/>
          <w:sz w:val="24"/>
          <w:szCs w:val="24"/>
        </w:rPr>
        <w:t>os postulantes seleccionados deberán someterse a una entrevista personal.</w:t>
      </w:r>
    </w:p>
    <w:p w:rsidR="009E1AE1" w:rsidRDefault="009E1AE1"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861D3B" w:rsidRDefault="00861D3B" w:rsidP="009E1AE1">
      <w:pPr>
        <w:rPr>
          <w:rFonts w:ascii="Times New Roman" w:hAnsi="Times New Roman" w:cs="Times New Roman"/>
          <w:b/>
          <w:sz w:val="24"/>
          <w:szCs w:val="24"/>
        </w:rPr>
      </w:pPr>
    </w:p>
    <w:p w:rsidR="009E1AE1" w:rsidRDefault="009E1AE1" w:rsidP="009E1AE1">
      <w:pPr>
        <w:jc w:val="center"/>
        <w:rPr>
          <w:rFonts w:ascii="Times New Roman" w:hAnsi="Times New Roman" w:cs="Times New Roman"/>
          <w:b/>
          <w:sz w:val="24"/>
          <w:szCs w:val="24"/>
        </w:rPr>
      </w:pPr>
      <w:r>
        <w:rPr>
          <w:rFonts w:ascii="Times New Roman" w:hAnsi="Times New Roman" w:cs="Times New Roman"/>
          <w:b/>
          <w:sz w:val="24"/>
          <w:szCs w:val="24"/>
        </w:rPr>
        <w:t>Antecedentes generales a considerar en la selección:</w:t>
      </w:r>
    </w:p>
    <w:p w:rsidR="009E1AE1" w:rsidRDefault="00861D3B" w:rsidP="009E1AE1">
      <w:pPr>
        <w:jc w:val="center"/>
        <w:rPr>
          <w:rFonts w:ascii="Times New Roman" w:hAnsi="Times New Roman" w:cs="Times New Roman"/>
          <w:sz w:val="24"/>
          <w:szCs w:val="24"/>
        </w:rPr>
      </w:pPr>
      <w:r>
        <w:rPr>
          <w:rFonts w:ascii="Times New Roman" w:hAnsi="Times New Roman" w:cs="Times New Roman"/>
          <w:sz w:val="24"/>
          <w:szCs w:val="24"/>
        </w:rPr>
        <w:t>Certificado de título (s) y grado (s) académico (s).</w:t>
      </w:r>
    </w:p>
    <w:p w:rsidR="00861D3B" w:rsidRDefault="00861D3B" w:rsidP="00861D3B">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Currículum vitae, según formato definido por la Vicerrectoría Académica de la Universidad del Bío-Bío (</w:t>
      </w:r>
      <w:hyperlink r:id="rId6" w:history="1">
        <w:r w:rsidRPr="00861D3B">
          <w:rPr>
            <w:rStyle w:val="Hipervnculo"/>
            <w:rFonts w:ascii="Times New Roman" w:hAnsi="Times New Roman" w:cs="Times New Roman"/>
            <w:color w:val="auto"/>
            <w:sz w:val="24"/>
            <w:szCs w:val="24"/>
          </w:rPr>
          <w:t>www.ubiobio.cl/vra</w:t>
        </w:r>
      </w:hyperlink>
      <w:r>
        <w:rPr>
          <w:rFonts w:ascii="Times New Roman" w:hAnsi="Times New Roman" w:cs="Times New Roman"/>
          <w:sz w:val="24"/>
          <w:szCs w:val="24"/>
        </w:rPr>
        <w:t>) debidamente respaldado.</w:t>
      </w:r>
    </w:p>
    <w:p w:rsidR="00861D3B" w:rsidRDefault="00861D3B" w:rsidP="00861D3B">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Declaración de una página sobre las perspectivas de trabajo académico en el Departamento.</w:t>
      </w:r>
    </w:p>
    <w:p w:rsidR="00861D3B" w:rsidRDefault="00861D3B" w:rsidP="00861D3B">
      <w:pPr>
        <w:jc w:val="center"/>
        <w:rPr>
          <w:rFonts w:ascii="Times New Roman" w:hAnsi="Times New Roman" w:cs="Times New Roman"/>
          <w:b/>
          <w:sz w:val="24"/>
          <w:szCs w:val="24"/>
        </w:rPr>
      </w:pPr>
      <w:r>
        <w:rPr>
          <w:rFonts w:ascii="Times New Roman" w:hAnsi="Times New Roman" w:cs="Times New Roman"/>
          <w:b/>
          <w:sz w:val="24"/>
          <w:szCs w:val="24"/>
        </w:rPr>
        <w:t xml:space="preserve">Disponibilidad </w:t>
      </w:r>
      <w:r w:rsidR="00752CB2">
        <w:rPr>
          <w:rFonts w:ascii="Times New Roman" w:hAnsi="Times New Roman" w:cs="Times New Roman"/>
          <w:b/>
          <w:sz w:val="24"/>
          <w:szCs w:val="24"/>
        </w:rPr>
        <w:t>para</w:t>
      </w:r>
      <w:r>
        <w:rPr>
          <w:rFonts w:ascii="Times New Roman" w:hAnsi="Times New Roman" w:cs="Times New Roman"/>
          <w:b/>
          <w:sz w:val="24"/>
          <w:szCs w:val="24"/>
        </w:rPr>
        <w:t xml:space="preserve"> asumir cargo: 1 de marzo de 2018</w:t>
      </w:r>
    </w:p>
    <w:p w:rsidR="00861D3B" w:rsidRDefault="00861D3B" w:rsidP="00861D3B">
      <w:pPr>
        <w:jc w:val="center"/>
        <w:rPr>
          <w:rFonts w:ascii="Times New Roman" w:hAnsi="Times New Roman" w:cs="Times New Roman"/>
          <w:b/>
          <w:sz w:val="24"/>
          <w:szCs w:val="24"/>
        </w:rPr>
      </w:pPr>
      <w:r>
        <w:rPr>
          <w:rFonts w:ascii="Times New Roman" w:hAnsi="Times New Roman" w:cs="Times New Roman"/>
          <w:b/>
          <w:sz w:val="24"/>
          <w:szCs w:val="24"/>
        </w:rPr>
        <w:t>Plazo de recepción de los antecedentes: 5 de enero de 2018</w:t>
      </w:r>
    </w:p>
    <w:p w:rsidR="00861D3B" w:rsidRDefault="00861D3B" w:rsidP="00861D3B">
      <w:pPr>
        <w:ind w:right="-285"/>
        <w:jc w:val="center"/>
        <w:rPr>
          <w:rFonts w:ascii="Times New Roman" w:hAnsi="Times New Roman" w:cs="Times New Roman"/>
          <w:b/>
          <w:sz w:val="24"/>
          <w:szCs w:val="24"/>
        </w:rPr>
      </w:pPr>
      <w:r>
        <w:rPr>
          <w:rFonts w:ascii="Times New Roman" w:hAnsi="Times New Roman" w:cs="Times New Roman"/>
          <w:b/>
          <w:sz w:val="24"/>
          <w:szCs w:val="24"/>
        </w:rPr>
        <w:t>Remuneración según jerarquía académica y modelo de renta Universidad del Bío-Bío</w:t>
      </w:r>
    </w:p>
    <w:p w:rsidR="00861D3B" w:rsidRDefault="00861D3B" w:rsidP="00861D3B">
      <w:pPr>
        <w:ind w:right="-285"/>
        <w:rPr>
          <w:rFonts w:ascii="Times New Roman" w:hAnsi="Times New Roman" w:cs="Times New Roman"/>
          <w:b/>
          <w:sz w:val="24"/>
          <w:szCs w:val="24"/>
        </w:rPr>
      </w:pPr>
    </w:p>
    <w:p w:rsidR="00861D3B" w:rsidRDefault="00861D3B" w:rsidP="00861D3B">
      <w:pPr>
        <w:ind w:right="-285"/>
        <w:rPr>
          <w:rFonts w:ascii="Times New Roman" w:hAnsi="Times New Roman" w:cs="Times New Roman"/>
          <w:b/>
          <w:sz w:val="24"/>
          <w:szCs w:val="24"/>
        </w:rPr>
      </w:pPr>
      <w:r>
        <w:rPr>
          <w:rFonts w:ascii="Times New Roman" w:hAnsi="Times New Roman" w:cs="Times New Roman"/>
          <w:b/>
          <w:sz w:val="24"/>
          <w:szCs w:val="24"/>
        </w:rPr>
        <w:t>Presentación de antecedentes en la Oficina de Partes de la Universidad del Bío-Bío</w:t>
      </w:r>
    </w:p>
    <w:p w:rsidR="00861D3B" w:rsidRDefault="00861D3B" w:rsidP="00861D3B">
      <w:pPr>
        <w:ind w:right="-285"/>
        <w:rPr>
          <w:rFonts w:ascii="Times New Roman" w:hAnsi="Times New Roman" w:cs="Times New Roman"/>
          <w:sz w:val="24"/>
          <w:szCs w:val="24"/>
        </w:rPr>
      </w:pPr>
      <w:r>
        <w:rPr>
          <w:rFonts w:ascii="Times New Roman" w:hAnsi="Times New Roman" w:cs="Times New Roman"/>
          <w:sz w:val="24"/>
          <w:szCs w:val="24"/>
        </w:rPr>
        <w:t>Los postulantes de regiones de fuera de la Región del Bío-Bío, o desde el extranjero pueden enviar sus antecedentes vía electrónica, a:</w:t>
      </w:r>
    </w:p>
    <w:p w:rsidR="00861D3B" w:rsidRDefault="00861D3B" w:rsidP="00861D3B">
      <w:pPr>
        <w:ind w:right="-285"/>
        <w:rPr>
          <w:rFonts w:ascii="Times New Roman" w:hAnsi="Times New Roman" w:cs="Times New Roman"/>
          <w:sz w:val="24"/>
          <w:szCs w:val="24"/>
        </w:rPr>
      </w:pPr>
      <w:r>
        <w:rPr>
          <w:rFonts w:ascii="Times New Roman" w:hAnsi="Times New Roman" w:cs="Times New Roman"/>
          <w:sz w:val="24"/>
          <w:szCs w:val="24"/>
        </w:rPr>
        <w:t xml:space="preserve">Oficina de Partes </w:t>
      </w:r>
      <w:r w:rsidR="00752CB2">
        <w:rPr>
          <w:rFonts w:ascii="Times New Roman" w:hAnsi="Times New Roman" w:cs="Times New Roman"/>
          <w:sz w:val="24"/>
          <w:szCs w:val="24"/>
        </w:rPr>
        <w:t>Universidad</w:t>
      </w:r>
      <w:r>
        <w:rPr>
          <w:rFonts w:ascii="Times New Roman" w:hAnsi="Times New Roman" w:cs="Times New Roman"/>
          <w:sz w:val="24"/>
          <w:szCs w:val="24"/>
        </w:rPr>
        <w:t xml:space="preserve"> del Bío-Bío, Sede Concepción:</w:t>
      </w:r>
    </w:p>
    <w:p w:rsidR="00861D3B" w:rsidRDefault="00B579AB" w:rsidP="00861D3B">
      <w:pPr>
        <w:ind w:right="-285"/>
        <w:rPr>
          <w:rFonts w:ascii="Times New Roman" w:hAnsi="Times New Roman" w:cs="Times New Roman"/>
          <w:sz w:val="24"/>
          <w:szCs w:val="24"/>
        </w:rPr>
      </w:pPr>
      <w:hyperlink r:id="rId7" w:history="1">
        <w:r w:rsidR="00861D3B" w:rsidRPr="00861D3B">
          <w:rPr>
            <w:rStyle w:val="Hipervnculo"/>
            <w:rFonts w:ascii="Times New Roman" w:hAnsi="Times New Roman" w:cs="Times New Roman"/>
            <w:color w:val="auto"/>
            <w:sz w:val="24"/>
            <w:szCs w:val="24"/>
            <w:u w:val="none"/>
          </w:rPr>
          <w:t>op_concepcion@ubiobio.cl</w:t>
        </w:r>
      </w:hyperlink>
    </w:p>
    <w:p w:rsidR="00861D3B" w:rsidRDefault="00861D3B" w:rsidP="00861D3B">
      <w:pPr>
        <w:ind w:right="-285"/>
        <w:rPr>
          <w:rFonts w:ascii="Times New Roman" w:hAnsi="Times New Roman" w:cs="Times New Roman"/>
          <w:sz w:val="24"/>
          <w:szCs w:val="24"/>
        </w:rPr>
      </w:pPr>
      <w:r>
        <w:rPr>
          <w:rFonts w:ascii="Times New Roman" w:hAnsi="Times New Roman" w:cs="Times New Roman"/>
          <w:sz w:val="24"/>
          <w:szCs w:val="24"/>
        </w:rPr>
        <w:t>Y deben enviar los antecedentes, vía Courier Internacional o correo nacional certificado, a: Oficina de Partes Universidad del Bío-Bío, Sede Concepción:</w:t>
      </w:r>
    </w:p>
    <w:p w:rsidR="00861D3B" w:rsidRDefault="00861D3B" w:rsidP="00476C7B">
      <w:pPr>
        <w:spacing w:after="0"/>
        <w:ind w:right="-284"/>
        <w:rPr>
          <w:rFonts w:ascii="Times New Roman" w:hAnsi="Times New Roman" w:cs="Times New Roman"/>
          <w:sz w:val="24"/>
          <w:szCs w:val="24"/>
        </w:rPr>
      </w:pPr>
      <w:r>
        <w:rPr>
          <w:rFonts w:ascii="Times New Roman" w:hAnsi="Times New Roman" w:cs="Times New Roman"/>
          <w:sz w:val="24"/>
          <w:szCs w:val="24"/>
        </w:rPr>
        <w:t>Departamento de Ingeniería Industrial</w:t>
      </w:r>
    </w:p>
    <w:p w:rsidR="00861D3B" w:rsidRDefault="00861D3B" w:rsidP="00476C7B">
      <w:pPr>
        <w:spacing w:after="0"/>
        <w:ind w:right="-284"/>
        <w:rPr>
          <w:rFonts w:ascii="Times New Roman" w:hAnsi="Times New Roman" w:cs="Times New Roman"/>
          <w:sz w:val="24"/>
          <w:szCs w:val="24"/>
        </w:rPr>
      </w:pPr>
      <w:r>
        <w:rPr>
          <w:rFonts w:ascii="Times New Roman" w:hAnsi="Times New Roman" w:cs="Times New Roman"/>
          <w:sz w:val="24"/>
          <w:szCs w:val="24"/>
        </w:rPr>
        <w:t>Facultad de Ingeniería.</w:t>
      </w:r>
    </w:p>
    <w:p w:rsidR="00861D3B" w:rsidRDefault="00861D3B" w:rsidP="00476C7B">
      <w:pPr>
        <w:spacing w:after="0"/>
        <w:ind w:right="-284"/>
        <w:rPr>
          <w:rFonts w:ascii="Times New Roman" w:hAnsi="Times New Roman" w:cs="Times New Roman"/>
          <w:sz w:val="24"/>
          <w:szCs w:val="24"/>
        </w:rPr>
      </w:pPr>
      <w:r>
        <w:rPr>
          <w:rFonts w:ascii="Times New Roman" w:hAnsi="Times New Roman" w:cs="Times New Roman"/>
          <w:sz w:val="24"/>
          <w:szCs w:val="24"/>
        </w:rPr>
        <w:t xml:space="preserve">Avenida </w:t>
      </w:r>
      <w:proofErr w:type="spellStart"/>
      <w:r>
        <w:rPr>
          <w:rFonts w:ascii="Times New Roman" w:hAnsi="Times New Roman" w:cs="Times New Roman"/>
          <w:sz w:val="24"/>
          <w:szCs w:val="24"/>
        </w:rPr>
        <w:t>Collao</w:t>
      </w:r>
      <w:proofErr w:type="spellEnd"/>
      <w:r>
        <w:rPr>
          <w:rFonts w:ascii="Times New Roman" w:hAnsi="Times New Roman" w:cs="Times New Roman"/>
          <w:sz w:val="24"/>
          <w:szCs w:val="24"/>
        </w:rPr>
        <w:t xml:space="preserve"> 1202 </w:t>
      </w:r>
      <w:r w:rsidR="00B33F46">
        <w:rPr>
          <w:rFonts w:ascii="Times New Roman" w:hAnsi="Times New Roman" w:cs="Times New Roman"/>
          <w:sz w:val="24"/>
          <w:szCs w:val="24"/>
        </w:rPr>
        <w:t>Concepción</w:t>
      </w:r>
      <w:r>
        <w:rPr>
          <w:rFonts w:ascii="Times New Roman" w:hAnsi="Times New Roman" w:cs="Times New Roman"/>
          <w:sz w:val="24"/>
          <w:szCs w:val="24"/>
        </w:rPr>
        <w:t>-Chile</w:t>
      </w:r>
    </w:p>
    <w:p w:rsidR="00861D3B" w:rsidRDefault="00861D3B" w:rsidP="00476C7B">
      <w:pPr>
        <w:spacing w:after="0"/>
        <w:ind w:right="-284"/>
        <w:rPr>
          <w:rFonts w:ascii="Times New Roman" w:hAnsi="Times New Roman" w:cs="Times New Roman"/>
          <w:sz w:val="24"/>
          <w:szCs w:val="24"/>
        </w:rPr>
      </w:pPr>
      <w:r>
        <w:rPr>
          <w:rFonts w:ascii="Times New Roman" w:hAnsi="Times New Roman" w:cs="Times New Roman"/>
          <w:sz w:val="24"/>
          <w:szCs w:val="24"/>
        </w:rPr>
        <w:t>Código Postal 4081112</w:t>
      </w:r>
    </w:p>
    <w:p w:rsidR="00476C7B" w:rsidRDefault="00476C7B" w:rsidP="00476C7B">
      <w:pPr>
        <w:spacing w:after="0"/>
        <w:ind w:right="-284"/>
        <w:rPr>
          <w:rFonts w:ascii="Times New Roman" w:hAnsi="Times New Roman" w:cs="Times New Roman"/>
          <w:sz w:val="24"/>
          <w:szCs w:val="24"/>
        </w:rPr>
      </w:pPr>
    </w:p>
    <w:p w:rsidR="00476C7B" w:rsidRDefault="00476C7B" w:rsidP="00476C7B">
      <w:pPr>
        <w:spacing w:after="0"/>
        <w:ind w:right="-284"/>
        <w:rPr>
          <w:rFonts w:ascii="Times New Roman" w:hAnsi="Times New Roman" w:cs="Times New Roman"/>
          <w:b/>
          <w:sz w:val="24"/>
          <w:szCs w:val="24"/>
        </w:rPr>
      </w:pPr>
      <w:r>
        <w:rPr>
          <w:rFonts w:ascii="Times New Roman" w:hAnsi="Times New Roman" w:cs="Times New Roman"/>
          <w:b/>
          <w:sz w:val="24"/>
          <w:szCs w:val="24"/>
        </w:rPr>
        <w:t>El Departamento coordinará entrevista personal virtual con los candidatos preseleccionados.</w:t>
      </w:r>
    </w:p>
    <w:p w:rsidR="00476C7B" w:rsidRDefault="00476C7B" w:rsidP="00476C7B">
      <w:pPr>
        <w:spacing w:after="0"/>
        <w:ind w:right="-284"/>
        <w:rPr>
          <w:rFonts w:ascii="Times New Roman" w:hAnsi="Times New Roman" w:cs="Times New Roman"/>
          <w:b/>
          <w:sz w:val="24"/>
          <w:szCs w:val="24"/>
        </w:rPr>
      </w:pPr>
    </w:p>
    <w:p w:rsidR="00476C7B" w:rsidRDefault="00476C7B" w:rsidP="00476C7B">
      <w:pPr>
        <w:spacing w:after="0"/>
        <w:ind w:right="-284"/>
        <w:rPr>
          <w:rFonts w:ascii="Times New Roman" w:hAnsi="Times New Roman" w:cs="Times New Roman"/>
          <w:b/>
          <w:sz w:val="24"/>
          <w:szCs w:val="24"/>
        </w:rPr>
      </w:pPr>
      <w:r>
        <w:rPr>
          <w:rFonts w:ascii="Times New Roman" w:hAnsi="Times New Roman" w:cs="Times New Roman"/>
          <w:b/>
          <w:sz w:val="24"/>
          <w:szCs w:val="24"/>
        </w:rPr>
        <w:t>Mayor información dirigirse a:</w:t>
      </w:r>
    </w:p>
    <w:p w:rsidR="00476C7B" w:rsidRDefault="00476C7B" w:rsidP="00476C7B">
      <w:pPr>
        <w:spacing w:after="0"/>
        <w:ind w:right="-284"/>
        <w:rPr>
          <w:rFonts w:ascii="Times New Roman" w:hAnsi="Times New Roman" w:cs="Times New Roman"/>
          <w:b/>
          <w:sz w:val="24"/>
          <w:szCs w:val="24"/>
        </w:rPr>
      </w:pPr>
    </w:p>
    <w:p w:rsidR="00476C7B" w:rsidRDefault="00476C7B" w:rsidP="00476C7B">
      <w:pPr>
        <w:spacing w:after="0"/>
        <w:ind w:right="-284"/>
        <w:rPr>
          <w:rFonts w:ascii="Times New Roman" w:hAnsi="Times New Roman" w:cs="Times New Roman"/>
          <w:b/>
          <w:sz w:val="24"/>
          <w:szCs w:val="24"/>
        </w:rPr>
      </w:pPr>
      <w:r>
        <w:rPr>
          <w:rFonts w:ascii="Times New Roman" w:hAnsi="Times New Roman" w:cs="Times New Roman"/>
          <w:b/>
          <w:sz w:val="24"/>
          <w:szCs w:val="24"/>
        </w:rPr>
        <w:t>Ingrid Troncoso Monsalve.</w:t>
      </w:r>
    </w:p>
    <w:p w:rsidR="00476C7B" w:rsidRPr="00476C7B" w:rsidRDefault="00476C7B" w:rsidP="00476C7B">
      <w:pPr>
        <w:spacing w:after="0"/>
        <w:ind w:right="-284"/>
        <w:rPr>
          <w:rFonts w:ascii="Times New Roman" w:hAnsi="Times New Roman" w:cs="Times New Roman"/>
          <w:i/>
          <w:sz w:val="24"/>
          <w:szCs w:val="24"/>
          <w:u w:val="single"/>
        </w:rPr>
      </w:pPr>
      <w:r w:rsidRPr="00476C7B">
        <w:rPr>
          <w:rFonts w:ascii="Times New Roman" w:hAnsi="Times New Roman" w:cs="Times New Roman"/>
          <w:i/>
          <w:sz w:val="24"/>
          <w:szCs w:val="24"/>
        </w:rPr>
        <w:t xml:space="preserve">Correo electrónico: </w:t>
      </w:r>
      <w:hyperlink r:id="rId8" w:history="1">
        <w:r w:rsidRPr="00476C7B">
          <w:rPr>
            <w:rStyle w:val="Hipervnculo"/>
            <w:rFonts w:ascii="Times New Roman" w:hAnsi="Times New Roman" w:cs="Times New Roman"/>
            <w:i/>
            <w:color w:val="auto"/>
            <w:sz w:val="24"/>
            <w:szCs w:val="24"/>
          </w:rPr>
          <w:t>itroncos@ubiobio.cl</w:t>
        </w:r>
      </w:hyperlink>
    </w:p>
    <w:p w:rsidR="00476C7B" w:rsidRPr="00476C7B" w:rsidRDefault="00476C7B" w:rsidP="00476C7B">
      <w:pPr>
        <w:spacing w:after="0"/>
        <w:ind w:right="-284"/>
        <w:rPr>
          <w:rFonts w:ascii="Times New Roman" w:hAnsi="Times New Roman" w:cs="Times New Roman"/>
          <w:sz w:val="24"/>
          <w:szCs w:val="24"/>
        </w:rPr>
      </w:pPr>
      <w:r>
        <w:rPr>
          <w:rFonts w:ascii="Times New Roman" w:hAnsi="Times New Roman" w:cs="Times New Roman"/>
          <w:sz w:val="24"/>
          <w:szCs w:val="24"/>
        </w:rPr>
        <w:t>Fono +56-413111381</w:t>
      </w:r>
    </w:p>
    <w:p w:rsidR="00861D3B" w:rsidRPr="00861D3B" w:rsidRDefault="00861D3B" w:rsidP="00861D3B">
      <w:pPr>
        <w:ind w:right="-285"/>
        <w:rPr>
          <w:rFonts w:ascii="Times New Roman" w:hAnsi="Times New Roman" w:cs="Times New Roman"/>
          <w:sz w:val="24"/>
          <w:szCs w:val="24"/>
        </w:rPr>
      </w:pPr>
    </w:p>
    <w:p w:rsidR="00861D3B" w:rsidRPr="00861D3B" w:rsidRDefault="00861D3B" w:rsidP="00861D3B">
      <w:pPr>
        <w:rPr>
          <w:rFonts w:ascii="Times New Roman" w:hAnsi="Times New Roman" w:cs="Times New Roman"/>
          <w:sz w:val="24"/>
          <w:szCs w:val="24"/>
        </w:rPr>
      </w:pPr>
    </w:p>
    <w:sectPr w:rsidR="00861D3B" w:rsidRPr="00861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66BDD"/>
    <w:multiLevelType w:val="hybridMultilevel"/>
    <w:tmpl w:val="104EC970"/>
    <w:lvl w:ilvl="0" w:tplc="1C24D3D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9B71EB"/>
    <w:multiLevelType w:val="hybridMultilevel"/>
    <w:tmpl w:val="430817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8C67A8"/>
    <w:multiLevelType w:val="hybridMultilevel"/>
    <w:tmpl w:val="ECBEB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9C7F5C"/>
    <w:multiLevelType w:val="hybridMultilevel"/>
    <w:tmpl w:val="977E4DE8"/>
    <w:lvl w:ilvl="0" w:tplc="1C24D3D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05"/>
    <w:rsid w:val="00055035"/>
    <w:rsid w:val="000F6A6F"/>
    <w:rsid w:val="001175B2"/>
    <w:rsid w:val="0012716C"/>
    <w:rsid w:val="001B1B81"/>
    <w:rsid w:val="001E498B"/>
    <w:rsid w:val="0020391D"/>
    <w:rsid w:val="00256510"/>
    <w:rsid w:val="002C09C0"/>
    <w:rsid w:val="00317448"/>
    <w:rsid w:val="003E2C00"/>
    <w:rsid w:val="00476C7B"/>
    <w:rsid w:val="0057680D"/>
    <w:rsid w:val="005C2D76"/>
    <w:rsid w:val="00685DC8"/>
    <w:rsid w:val="006870AE"/>
    <w:rsid w:val="007046AF"/>
    <w:rsid w:val="00722596"/>
    <w:rsid w:val="00752CB2"/>
    <w:rsid w:val="00787805"/>
    <w:rsid w:val="007C4FAD"/>
    <w:rsid w:val="0080601C"/>
    <w:rsid w:val="00823E16"/>
    <w:rsid w:val="00852337"/>
    <w:rsid w:val="00860119"/>
    <w:rsid w:val="00861D3B"/>
    <w:rsid w:val="009C570E"/>
    <w:rsid w:val="009E1AE1"/>
    <w:rsid w:val="00A1357E"/>
    <w:rsid w:val="00B33F46"/>
    <w:rsid w:val="00B579AB"/>
    <w:rsid w:val="00B64869"/>
    <w:rsid w:val="00CC2708"/>
    <w:rsid w:val="00D17F16"/>
    <w:rsid w:val="00D43968"/>
    <w:rsid w:val="00E64D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EC52C-D0F9-4F04-8C10-166821F9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01C"/>
    <w:pPr>
      <w:ind w:left="720"/>
      <w:contextualSpacing/>
    </w:pPr>
  </w:style>
  <w:style w:type="paragraph" w:styleId="Textodeglobo">
    <w:name w:val="Balloon Text"/>
    <w:basedOn w:val="Normal"/>
    <w:link w:val="TextodegloboCar"/>
    <w:uiPriority w:val="99"/>
    <w:semiHidden/>
    <w:unhideWhenUsed/>
    <w:rsid w:val="00317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448"/>
    <w:rPr>
      <w:rFonts w:ascii="Segoe UI" w:hAnsi="Segoe UI" w:cs="Segoe UI"/>
      <w:sz w:val="18"/>
      <w:szCs w:val="18"/>
    </w:rPr>
  </w:style>
  <w:style w:type="table" w:styleId="Tablaconcuadrcula">
    <w:name w:val="Table Grid"/>
    <w:basedOn w:val="Tablanormal"/>
    <w:uiPriority w:val="39"/>
    <w:rsid w:val="0057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1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roncos@ubiobio.cl" TargetMode="External"/><Relationship Id="rId3" Type="http://schemas.openxmlformats.org/officeDocument/2006/relationships/styles" Target="styles.xml"/><Relationship Id="rId7" Type="http://schemas.openxmlformats.org/officeDocument/2006/relationships/hyperlink" Target="mailto:op_concepcion@ubiobio.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biobio.cl/vr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90EF-7086-4968-BB1D-52969917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4393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dir_dii</dc:creator>
  <cp:keywords/>
  <dc:description/>
  <cp:lastModifiedBy>Manuel Arturo Arriagada Muñoz</cp:lastModifiedBy>
  <cp:revision>2</cp:revision>
  <cp:lastPrinted>2017-12-07T13:24:00Z</cp:lastPrinted>
  <dcterms:created xsi:type="dcterms:W3CDTF">2017-12-07T13:27:00Z</dcterms:created>
  <dcterms:modified xsi:type="dcterms:W3CDTF">2017-12-07T13:27:00Z</dcterms:modified>
</cp:coreProperties>
</file>