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DF9" w:rsidRPr="00197626" w:rsidRDefault="00454DF9" w:rsidP="00454DF9">
      <w:pPr>
        <w:pStyle w:val="NormalWeb"/>
        <w:ind w:left="30" w:right="82"/>
        <w:rPr>
          <w:rFonts w:ascii="Arial" w:hAnsi="Arial" w:cs="Arial"/>
          <w:sz w:val="22"/>
          <w:szCs w:val="22"/>
        </w:rPr>
      </w:pPr>
      <w:r w:rsidRPr="00197626">
        <w:rPr>
          <w:rFonts w:ascii="Arial" w:hAnsi="Arial" w:cs="Arial"/>
          <w:sz w:val="22"/>
          <w:szCs w:val="22"/>
        </w:rPr>
        <w:t xml:space="preserve">Este documento debe </w:t>
      </w:r>
      <w:r>
        <w:rPr>
          <w:rFonts w:ascii="Arial" w:hAnsi="Arial" w:cs="Arial"/>
          <w:sz w:val="22"/>
          <w:szCs w:val="22"/>
        </w:rPr>
        <w:t xml:space="preserve">ser </w:t>
      </w:r>
      <w:r w:rsidRPr="00197626">
        <w:rPr>
          <w:rFonts w:ascii="Arial" w:hAnsi="Arial" w:cs="Arial"/>
          <w:sz w:val="22"/>
          <w:szCs w:val="22"/>
        </w:rPr>
        <w:t>completa</w:t>
      </w:r>
      <w:r>
        <w:rPr>
          <w:rFonts w:ascii="Arial" w:hAnsi="Arial" w:cs="Arial"/>
          <w:sz w:val="22"/>
          <w:szCs w:val="22"/>
        </w:rPr>
        <w:t>do,</w:t>
      </w:r>
      <w:r w:rsidRPr="00197626">
        <w:rPr>
          <w:rFonts w:ascii="Arial" w:hAnsi="Arial" w:cs="Arial"/>
          <w:sz w:val="22"/>
          <w:szCs w:val="22"/>
        </w:rPr>
        <w:t xml:space="preserve"> sólo por el afiliado, por los siguientes conceptos:</w:t>
      </w:r>
    </w:p>
    <w:p w:rsidR="00454DF9" w:rsidRPr="00197626" w:rsidRDefault="00454DF9" w:rsidP="00454DF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right="82" w:hanging="283"/>
        <w:rPr>
          <w:rFonts w:ascii="Arial" w:hAnsi="Arial" w:cs="Arial"/>
        </w:rPr>
      </w:pPr>
      <w:r w:rsidRPr="00197626">
        <w:rPr>
          <w:rFonts w:ascii="Arial" w:hAnsi="Arial" w:cs="Arial"/>
        </w:rPr>
        <w:t>Hospitalización</w:t>
      </w:r>
    </w:p>
    <w:p w:rsidR="00454DF9" w:rsidRPr="00197626" w:rsidRDefault="00454DF9" w:rsidP="00454DF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right="82" w:hanging="283"/>
        <w:rPr>
          <w:rFonts w:ascii="Arial" w:hAnsi="Arial" w:cs="Arial"/>
        </w:rPr>
      </w:pPr>
      <w:r w:rsidRPr="00197626">
        <w:rPr>
          <w:rFonts w:ascii="Arial" w:hAnsi="Arial" w:cs="Arial"/>
        </w:rPr>
        <w:t>Parto</w:t>
      </w:r>
    </w:p>
    <w:p w:rsidR="00454DF9" w:rsidRPr="00197626" w:rsidRDefault="00454DF9" w:rsidP="00454DF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right="82" w:hanging="283"/>
        <w:rPr>
          <w:rFonts w:ascii="Arial" w:hAnsi="Arial" w:cs="Arial"/>
        </w:rPr>
      </w:pPr>
      <w:r w:rsidRPr="00197626">
        <w:rPr>
          <w:rFonts w:ascii="Arial" w:hAnsi="Arial" w:cs="Arial"/>
        </w:rPr>
        <w:t>Cirugía Ambulatoria</w:t>
      </w:r>
    </w:p>
    <w:p w:rsidR="00454DF9" w:rsidRPr="00197626" w:rsidRDefault="00454DF9" w:rsidP="00454DF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right="82" w:hanging="283"/>
        <w:rPr>
          <w:rFonts w:ascii="Arial" w:hAnsi="Arial" w:cs="Arial"/>
        </w:rPr>
      </w:pPr>
      <w:r w:rsidRPr="00197626">
        <w:rPr>
          <w:rFonts w:ascii="Arial" w:hAnsi="Arial" w:cs="Arial"/>
        </w:rPr>
        <w:t>Cirugía Óptica</w:t>
      </w:r>
    </w:p>
    <w:p w:rsidR="00454DF9" w:rsidRPr="00197626" w:rsidRDefault="00454DF9" w:rsidP="00454DF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right="82" w:hanging="283"/>
        <w:rPr>
          <w:rFonts w:ascii="Arial" w:hAnsi="Arial" w:cs="Arial"/>
        </w:rPr>
      </w:pPr>
      <w:r w:rsidRPr="00197626">
        <w:rPr>
          <w:rFonts w:ascii="Arial" w:hAnsi="Arial" w:cs="Arial"/>
        </w:rPr>
        <w:t>Procedimientos</w:t>
      </w:r>
    </w:p>
    <w:p w:rsidR="00454DF9" w:rsidRPr="00197626" w:rsidRDefault="00454DF9" w:rsidP="00454DF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right="82" w:hanging="283"/>
        <w:rPr>
          <w:rFonts w:ascii="Arial" w:hAnsi="Arial" w:cs="Arial"/>
        </w:rPr>
      </w:pPr>
      <w:r w:rsidRPr="00197626">
        <w:rPr>
          <w:rFonts w:ascii="Arial" w:hAnsi="Arial" w:cs="Arial"/>
        </w:rPr>
        <w:t>Atención de Urgencia.</w:t>
      </w:r>
    </w:p>
    <w:p w:rsidR="00454DF9" w:rsidRPr="00197626" w:rsidRDefault="00454DF9" w:rsidP="00454DF9">
      <w:pPr>
        <w:pStyle w:val="NormalWeb"/>
        <w:ind w:right="82"/>
        <w:rPr>
          <w:rFonts w:ascii="Arial" w:hAnsi="Arial" w:cs="Arial"/>
          <w:sz w:val="22"/>
          <w:szCs w:val="22"/>
        </w:rPr>
      </w:pPr>
      <w:r w:rsidRPr="00197626">
        <w:rPr>
          <w:rStyle w:val="Textoennegrita"/>
          <w:rFonts w:ascii="Arial" w:hAnsi="Arial" w:cs="Arial"/>
          <w:sz w:val="22"/>
          <w:szCs w:val="22"/>
        </w:rPr>
        <w:t>¿Qué documentos debo presentar en caso de hospitalización o cirugías?</w:t>
      </w:r>
    </w:p>
    <w:p w:rsidR="00454DF9" w:rsidRPr="00197626" w:rsidRDefault="00454DF9" w:rsidP="00454DF9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right="82" w:hanging="283"/>
        <w:rPr>
          <w:rFonts w:ascii="Arial" w:hAnsi="Arial" w:cs="Arial"/>
        </w:rPr>
      </w:pPr>
      <w:r w:rsidRPr="00197626">
        <w:rPr>
          <w:rFonts w:ascii="Arial" w:hAnsi="Arial" w:cs="Arial"/>
        </w:rPr>
        <w:t>Prefactura o detalle de gastos que incluya honorarios médicos</w:t>
      </w:r>
    </w:p>
    <w:p w:rsidR="00454DF9" w:rsidRPr="00197626" w:rsidRDefault="00454DF9" w:rsidP="00454DF9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right="82" w:hanging="283"/>
        <w:rPr>
          <w:rFonts w:ascii="Arial" w:hAnsi="Arial" w:cs="Arial"/>
        </w:rPr>
      </w:pPr>
      <w:r w:rsidRPr="00197626">
        <w:rPr>
          <w:rFonts w:ascii="Arial" w:hAnsi="Arial" w:cs="Arial"/>
        </w:rPr>
        <w:t>Epicrisis</w:t>
      </w:r>
    </w:p>
    <w:p w:rsidR="00454DF9" w:rsidRPr="00197626" w:rsidRDefault="00454DF9" w:rsidP="00454DF9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right="82" w:hanging="283"/>
        <w:rPr>
          <w:rFonts w:ascii="Arial" w:hAnsi="Arial" w:cs="Arial"/>
        </w:rPr>
      </w:pPr>
      <w:r w:rsidRPr="00197626">
        <w:rPr>
          <w:rFonts w:ascii="Arial" w:hAnsi="Arial" w:cs="Arial"/>
        </w:rPr>
        <w:t>Bonos médicos (timbrados por la clínica)</w:t>
      </w:r>
    </w:p>
    <w:p w:rsidR="00454DF9" w:rsidRDefault="00454DF9" w:rsidP="00454DF9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right="82" w:hanging="283"/>
        <w:rPr>
          <w:rFonts w:ascii="Arial" w:hAnsi="Arial" w:cs="Arial"/>
        </w:rPr>
      </w:pPr>
      <w:r w:rsidRPr="00197626">
        <w:rPr>
          <w:rFonts w:ascii="Arial" w:hAnsi="Arial" w:cs="Arial"/>
        </w:rPr>
        <w:t>Programa médico (Isapre o Fonasa timbrados por la clínica)</w:t>
      </w:r>
    </w:p>
    <w:p w:rsidR="00454DF9" w:rsidRDefault="00454DF9" w:rsidP="007A2864">
      <w:pPr>
        <w:pStyle w:val="Prrafodelista"/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right="82" w:hanging="283"/>
        <w:rPr>
          <w:rFonts w:ascii="Arial" w:hAnsi="Arial" w:cs="Arial"/>
        </w:rPr>
      </w:pPr>
      <w:r w:rsidRPr="00454DF9">
        <w:rPr>
          <w:rFonts w:ascii="Arial" w:hAnsi="Arial" w:cs="Arial"/>
        </w:rPr>
        <w:t>Boletas de copagos (Isapre).</w:t>
      </w:r>
      <w:bookmarkStart w:id="0" w:name="_GoBack"/>
      <w:bookmarkEnd w:id="0"/>
    </w:p>
    <w:sectPr w:rsidR="00454DF9" w:rsidSect="00454DF9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C6580"/>
    <w:multiLevelType w:val="multilevel"/>
    <w:tmpl w:val="4734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C11C83"/>
    <w:multiLevelType w:val="multilevel"/>
    <w:tmpl w:val="EA904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DF9"/>
    <w:rsid w:val="00454DF9"/>
    <w:rsid w:val="00BE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50749"/>
  <w15:chartTrackingRefBased/>
  <w15:docId w15:val="{FA654AAF-26EE-4BF1-A5FA-0BB35D965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D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4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454DF9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54D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Angélica Carrión Cárdenas</dc:creator>
  <cp:keywords/>
  <dc:description/>
  <cp:lastModifiedBy>María Angélica Carrión Cárdenas</cp:lastModifiedBy>
  <cp:revision>1</cp:revision>
  <dcterms:created xsi:type="dcterms:W3CDTF">2019-11-06T12:39:00Z</dcterms:created>
  <dcterms:modified xsi:type="dcterms:W3CDTF">2019-11-06T12:42:00Z</dcterms:modified>
</cp:coreProperties>
</file>